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F8857" w14:textId="65AFDE07" w:rsidR="006E3A24" w:rsidRPr="002E4450" w:rsidRDefault="006E3A24" w:rsidP="006E3A24">
      <w:pPr>
        <w:widowControl w:val="0"/>
        <w:jc w:val="center"/>
        <w:rPr>
          <w:rFonts w:ascii="Tahoma" w:hAnsi="Tahoma" w:cs="Tahoma"/>
        </w:rPr>
      </w:pPr>
      <w:r w:rsidRPr="00480EB6">
        <w:rPr>
          <w:rFonts w:ascii="Tahoma" w:eastAsiaTheme="majorEastAsia" w:hAnsi="Tahoma" w:cs="Tahoma"/>
          <w:b/>
          <w:bCs/>
          <w:color w:val="0070C0"/>
          <w:sz w:val="32"/>
          <w:szCs w:val="32"/>
        </w:rPr>
        <w:t>NC Cardinal Hold Policy Restrictions</w:t>
      </w:r>
      <w:r w:rsidRPr="00AB5234">
        <w:rPr>
          <w:color w:val="00B0F0"/>
        </w:rPr>
        <w:br/>
      </w:r>
      <w:r w:rsidRPr="002E4450">
        <w:rPr>
          <w:rFonts w:ascii="Tahoma" w:hAnsi="Tahoma" w:cs="Tahoma"/>
          <w:i/>
          <w:iCs/>
          <w:color w:val="808080" w:themeColor="text1" w:themeTint="7F"/>
        </w:rPr>
        <w:t xml:space="preserve">last updated </w:t>
      </w:r>
      <w:r w:rsidR="00BA40B6">
        <w:rPr>
          <w:rFonts w:ascii="Tahoma" w:hAnsi="Tahoma" w:cs="Tahoma"/>
          <w:i/>
          <w:iCs/>
          <w:color w:val="808080" w:themeColor="text1" w:themeTint="7F"/>
        </w:rPr>
        <w:t>0</w:t>
      </w:r>
      <w:r w:rsidR="001C1B32">
        <w:rPr>
          <w:rFonts w:ascii="Tahoma" w:hAnsi="Tahoma" w:cs="Tahoma"/>
          <w:i/>
          <w:iCs/>
          <w:color w:val="808080" w:themeColor="text1" w:themeTint="7F"/>
        </w:rPr>
        <w:t>4</w:t>
      </w:r>
      <w:r w:rsidR="003107D8">
        <w:rPr>
          <w:rFonts w:ascii="Tahoma" w:hAnsi="Tahoma" w:cs="Tahoma"/>
          <w:i/>
          <w:iCs/>
          <w:color w:val="808080" w:themeColor="text1" w:themeTint="7F"/>
        </w:rPr>
        <w:t>/</w:t>
      </w:r>
      <w:r w:rsidR="00BA40B6">
        <w:rPr>
          <w:rFonts w:ascii="Tahoma" w:hAnsi="Tahoma" w:cs="Tahoma"/>
          <w:i/>
          <w:iCs/>
          <w:color w:val="808080" w:themeColor="text1" w:themeTint="7F"/>
        </w:rPr>
        <w:t>1</w:t>
      </w:r>
      <w:r w:rsidR="001C1B32">
        <w:rPr>
          <w:rFonts w:ascii="Tahoma" w:hAnsi="Tahoma" w:cs="Tahoma"/>
          <w:i/>
          <w:iCs/>
          <w:color w:val="808080" w:themeColor="text1" w:themeTint="7F"/>
        </w:rPr>
        <w:t>5</w:t>
      </w:r>
      <w:r w:rsidR="00D81783">
        <w:rPr>
          <w:rFonts w:ascii="Tahoma" w:hAnsi="Tahoma" w:cs="Tahoma"/>
          <w:i/>
          <w:iCs/>
          <w:color w:val="808080" w:themeColor="text1" w:themeTint="7F"/>
        </w:rPr>
        <w:t>/</w:t>
      </w:r>
      <w:r w:rsidR="003107D8">
        <w:rPr>
          <w:rFonts w:ascii="Tahoma" w:hAnsi="Tahoma" w:cs="Tahoma"/>
          <w:i/>
          <w:iCs/>
          <w:color w:val="808080" w:themeColor="text1" w:themeTint="7F"/>
        </w:rPr>
        <w:t>1</w:t>
      </w:r>
      <w:r w:rsidR="00BA40B6">
        <w:rPr>
          <w:rFonts w:ascii="Tahoma" w:hAnsi="Tahoma" w:cs="Tahoma"/>
          <w:i/>
          <w:iCs/>
          <w:color w:val="808080" w:themeColor="text1" w:themeTint="7F"/>
        </w:rPr>
        <w:t>9</w:t>
      </w:r>
    </w:p>
    <w:p w14:paraId="29CE48C0" w14:textId="77777777" w:rsidR="006E3A24" w:rsidRPr="00706B8D" w:rsidRDefault="006E3A24" w:rsidP="006E3A24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06B8D">
        <w:rPr>
          <w:rFonts w:ascii="Tahoma" w:hAnsi="Tahoma" w:cs="Tahoma"/>
        </w:rPr>
        <w:t xml:space="preserve">Listed below are the current hold policy restrictions for patrons of NC Cardinal Libraries requesting materials </w:t>
      </w:r>
      <w:r w:rsidRPr="00023033">
        <w:rPr>
          <w:rFonts w:ascii="Tahoma" w:hAnsi="Tahoma" w:cs="Tahoma"/>
          <w:i/>
        </w:rPr>
        <w:t>from outside</w:t>
      </w:r>
      <w:r w:rsidRPr="00706B8D">
        <w:rPr>
          <w:rFonts w:ascii="Tahoma" w:hAnsi="Tahoma" w:cs="Tahoma"/>
        </w:rPr>
        <w:t xml:space="preserve"> their library system. These restrictions do not reflect policies that affect a library’s “own” patrons.  All libraries have 6-month age hold protection on newly-active items. </w:t>
      </w:r>
      <w:r w:rsidR="001D5487">
        <w:rPr>
          <w:rFonts w:ascii="Tahoma" w:hAnsi="Tahoma" w:cs="Tahoma"/>
        </w:rPr>
        <w:t>All libraries have Reference material as non-holdable.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358"/>
        <w:gridCol w:w="2880"/>
        <w:gridCol w:w="4500"/>
      </w:tblGrid>
      <w:tr w:rsidR="006E3A24" w:rsidRPr="00AB5234" w14:paraId="2ABC7B7C" w14:textId="77777777" w:rsidTr="00EC2318">
        <w:tc>
          <w:tcPr>
            <w:tcW w:w="2358" w:type="dxa"/>
            <w:shd w:val="clear" w:color="auto" w:fill="8DB3E2" w:themeFill="text2" w:themeFillTint="66"/>
          </w:tcPr>
          <w:p w14:paraId="69C9AABD" w14:textId="77777777" w:rsidR="006E3A24" w:rsidRPr="00AB5234" w:rsidRDefault="006E3A24" w:rsidP="00EC2318">
            <w:r w:rsidRPr="00AB5234">
              <w:t>Library System</w:t>
            </w:r>
          </w:p>
        </w:tc>
        <w:tc>
          <w:tcPr>
            <w:tcW w:w="2880" w:type="dxa"/>
            <w:shd w:val="clear" w:color="auto" w:fill="8DB3E2" w:themeFill="text2" w:themeFillTint="66"/>
          </w:tcPr>
          <w:p w14:paraId="78A80F51" w14:textId="77777777" w:rsidR="006E3A24" w:rsidRPr="00AB5234" w:rsidRDefault="006E3A24" w:rsidP="00EC2318">
            <w:pPr>
              <w:rPr>
                <w:b/>
              </w:rPr>
            </w:pPr>
            <w:r w:rsidRPr="00AB5234">
              <w:t>Restricted Items</w:t>
            </w:r>
          </w:p>
        </w:tc>
        <w:tc>
          <w:tcPr>
            <w:tcW w:w="4500" w:type="dxa"/>
            <w:shd w:val="clear" w:color="auto" w:fill="8DB3E2" w:themeFill="text2" w:themeFillTint="66"/>
          </w:tcPr>
          <w:p w14:paraId="62607D86" w14:textId="77777777" w:rsidR="006E3A24" w:rsidRPr="00AB5234" w:rsidRDefault="006E3A24" w:rsidP="00EC2318">
            <w:pPr>
              <w:rPr>
                <w:b/>
              </w:rPr>
            </w:pPr>
            <w:r w:rsidRPr="00AB5234">
              <w:t>Hold Limits</w:t>
            </w:r>
          </w:p>
        </w:tc>
      </w:tr>
      <w:tr w:rsidR="00D515C5" w:rsidRPr="00AB5234" w14:paraId="64021665" w14:textId="77777777" w:rsidTr="00EC2318">
        <w:tc>
          <w:tcPr>
            <w:tcW w:w="2358" w:type="dxa"/>
          </w:tcPr>
          <w:p w14:paraId="1BDA1CEA" w14:textId="77777777" w:rsidR="00D515C5" w:rsidRDefault="00D515C5" w:rsidP="00EC2318">
            <w:pPr>
              <w:contextualSpacing/>
            </w:pPr>
            <w:r>
              <w:t>Alexander</w:t>
            </w:r>
          </w:p>
        </w:tc>
        <w:tc>
          <w:tcPr>
            <w:tcW w:w="2880" w:type="dxa"/>
          </w:tcPr>
          <w:p w14:paraId="199400D2" w14:textId="77777777" w:rsidR="00D515C5" w:rsidRDefault="00D515C5" w:rsidP="00EC2318">
            <w:pPr>
              <w:contextualSpacing/>
            </w:pPr>
            <w:r>
              <w:t>Reference materials</w:t>
            </w:r>
          </w:p>
        </w:tc>
        <w:tc>
          <w:tcPr>
            <w:tcW w:w="4500" w:type="dxa"/>
          </w:tcPr>
          <w:p w14:paraId="5DF03A86" w14:textId="77777777" w:rsidR="00D515C5" w:rsidRDefault="00D515C5" w:rsidP="00EC2318">
            <w:pPr>
              <w:contextualSpacing/>
            </w:pPr>
            <w:r>
              <w:t>Non-county Patron hold request limit = 25</w:t>
            </w:r>
          </w:p>
        </w:tc>
      </w:tr>
      <w:tr w:rsidR="006E3A24" w:rsidRPr="00AB5234" w14:paraId="6EC1E606" w14:textId="77777777" w:rsidTr="00EC2318">
        <w:tc>
          <w:tcPr>
            <w:tcW w:w="2358" w:type="dxa"/>
          </w:tcPr>
          <w:p w14:paraId="3F221A3A" w14:textId="77777777" w:rsidR="006E3A24" w:rsidRPr="00AB5234" w:rsidRDefault="006E3A24" w:rsidP="00EC2318">
            <w:pPr>
              <w:contextualSpacing/>
            </w:pPr>
            <w:r>
              <w:t>Appalachian Regional</w:t>
            </w:r>
          </w:p>
        </w:tc>
        <w:tc>
          <w:tcPr>
            <w:tcW w:w="2880" w:type="dxa"/>
          </w:tcPr>
          <w:p w14:paraId="1A54EE60" w14:textId="77777777" w:rsidR="006E3A24" w:rsidRPr="00AB5234" w:rsidRDefault="00023033" w:rsidP="00EC2318">
            <w:pPr>
              <w:contextualSpacing/>
            </w:pPr>
            <w:r>
              <w:t>Reference materials</w:t>
            </w:r>
          </w:p>
        </w:tc>
        <w:tc>
          <w:tcPr>
            <w:tcW w:w="4500" w:type="dxa"/>
          </w:tcPr>
          <w:p w14:paraId="4749A168" w14:textId="77777777" w:rsidR="006E3A24" w:rsidRPr="00AB5234" w:rsidRDefault="006E3A24" w:rsidP="00EC2318">
            <w:pPr>
              <w:contextualSpacing/>
            </w:pPr>
            <w:r>
              <w:t>No restrictions</w:t>
            </w:r>
          </w:p>
        </w:tc>
      </w:tr>
      <w:tr w:rsidR="006E3A24" w:rsidRPr="00AB5234" w14:paraId="09FC28C6" w14:textId="77777777" w:rsidTr="00EC2318">
        <w:tc>
          <w:tcPr>
            <w:tcW w:w="2358" w:type="dxa"/>
          </w:tcPr>
          <w:p w14:paraId="1FA26CD1" w14:textId="77777777" w:rsidR="006E3A24" w:rsidRPr="00AB5234" w:rsidRDefault="006E3A24" w:rsidP="00EC2318">
            <w:pPr>
              <w:contextualSpacing/>
            </w:pPr>
            <w:r w:rsidRPr="00AB5234">
              <w:t>BHM Regional</w:t>
            </w:r>
          </w:p>
          <w:p w14:paraId="3535527C" w14:textId="77777777" w:rsidR="006E3A24" w:rsidRPr="00AB5234" w:rsidRDefault="006E3A24" w:rsidP="00EC2318">
            <w:pPr>
              <w:contextualSpacing/>
            </w:pPr>
          </w:p>
        </w:tc>
        <w:tc>
          <w:tcPr>
            <w:tcW w:w="2880" w:type="dxa"/>
          </w:tcPr>
          <w:p w14:paraId="59AA409A" w14:textId="77777777" w:rsidR="006E3A24" w:rsidRPr="00AB5234" w:rsidRDefault="006E3A24" w:rsidP="00EC2318">
            <w:pPr>
              <w:contextualSpacing/>
            </w:pPr>
            <w:r w:rsidRPr="00AB5234">
              <w:rPr>
                <w:i/>
              </w:rPr>
              <w:t>Ocracoke School items</w:t>
            </w:r>
          </w:p>
          <w:p w14:paraId="737D40D0" w14:textId="77777777" w:rsidR="006E3A24" w:rsidRPr="00AB5234" w:rsidRDefault="006E3A24" w:rsidP="00EC2318">
            <w:pPr>
              <w:contextualSpacing/>
            </w:pPr>
            <w:r w:rsidRPr="00AB5234">
              <w:t>Bags</w:t>
            </w:r>
          </w:p>
          <w:p w14:paraId="272C68D8" w14:textId="77777777" w:rsidR="006E3A24" w:rsidRPr="00AB5234" w:rsidRDefault="006E3A24" w:rsidP="00EC2318">
            <w:pPr>
              <w:contextualSpacing/>
            </w:pPr>
            <w:r w:rsidRPr="00AB5234">
              <w:t>Equipment</w:t>
            </w:r>
          </w:p>
          <w:p w14:paraId="6DBEF4EB" w14:textId="77777777" w:rsidR="006E3A24" w:rsidRPr="00AB5234" w:rsidRDefault="006E3A24" w:rsidP="00EC2318">
            <w:pPr>
              <w:contextualSpacing/>
            </w:pPr>
            <w:r w:rsidRPr="00AB5234">
              <w:t>Kits</w:t>
            </w:r>
          </w:p>
          <w:p w14:paraId="51C6BC07" w14:textId="77777777" w:rsidR="006E3A24" w:rsidRPr="00AB5234" w:rsidRDefault="006E3A24" w:rsidP="00EC2318">
            <w:pPr>
              <w:contextualSpacing/>
            </w:pPr>
            <w:r w:rsidRPr="00AB5234">
              <w:t>Magazines</w:t>
            </w:r>
          </w:p>
          <w:p w14:paraId="50283EAB" w14:textId="77777777" w:rsidR="006E3A24" w:rsidRPr="00AB5234" w:rsidRDefault="006E3A24" w:rsidP="00EC2318">
            <w:pPr>
              <w:contextualSpacing/>
            </w:pPr>
            <w:r w:rsidRPr="00AB5234">
              <w:t>Microfilm</w:t>
            </w:r>
          </w:p>
          <w:p w14:paraId="32F91611" w14:textId="77777777" w:rsidR="006E3A24" w:rsidRPr="00AB5234" w:rsidRDefault="006E3A24" w:rsidP="00EC2318">
            <w:pPr>
              <w:contextualSpacing/>
            </w:pPr>
            <w:r w:rsidRPr="00AB5234">
              <w:t>Reference materials</w:t>
            </w:r>
          </w:p>
        </w:tc>
        <w:tc>
          <w:tcPr>
            <w:tcW w:w="4500" w:type="dxa"/>
          </w:tcPr>
          <w:p w14:paraId="18D04BE4" w14:textId="77777777" w:rsidR="006E3A24" w:rsidRPr="00AB5234" w:rsidRDefault="00023033" w:rsidP="00EC2318">
            <w:pPr>
              <w:contextualSpacing/>
            </w:pPr>
            <w:r w:rsidRPr="00023033">
              <w:t>Non-county Patron hold request limit = 25</w:t>
            </w:r>
          </w:p>
        </w:tc>
      </w:tr>
      <w:tr w:rsidR="00D9631E" w:rsidRPr="00AB5234" w14:paraId="3F6A5AE7" w14:textId="77777777" w:rsidTr="00EC2318">
        <w:tc>
          <w:tcPr>
            <w:tcW w:w="2358" w:type="dxa"/>
          </w:tcPr>
          <w:p w14:paraId="29B4D739" w14:textId="77777777" w:rsidR="00D9631E" w:rsidRDefault="00D9631E" w:rsidP="00EC2318">
            <w:pPr>
              <w:contextualSpacing/>
            </w:pPr>
            <w:r>
              <w:t>Bladen</w:t>
            </w:r>
          </w:p>
        </w:tc>
        <w:tc>
          <w:tcPr>
            <w:tcW w:w="2880" w:type="dxa"/>
          </w:tcPr>
          <w:p w14:paraId="19B16E64" w14:textId="77777777" w:rsidR="00D9631E" w:rsidRDefault="00D9631E" w:rsidP="00EC2318">
            <w:pPr>
              <w:contextualSpacing/>
            </w:pPr>
            <w:r>
              <w:t>Local History materials</w:t>
            </w:r>
          </w:p>
          <w:p w14:paraId="46E4AD26" w14:textId="77777777" w:rsidR="00D9631E" w:rsidRDefault="00D9631E" w:rsidP="00EC2318">
            <w:pPr>
              <w:contextualSpacing/>
            </w:pPr>
            <w:r>
              <w:t>Reference materials</w:t>
            </w:r>
          </w:p>
        </w:tc>
        <w:tc>
          <w:tcPr>
            <w:tcW w:w="4500" w:type="dxa"/>
          </w:tcPr>
          <w:p w14:paraId="4DD354D5" w14:textId="77777777" w:rsidR="00D9631E" w:rsidRPr="00023033" w:rsidRDefault="00D81783" w:rsidP="00EC2318">
            <w:pPr>
              <w:contextualSpacing/>
            </w:pPr>
            <w:r>
              <w:t>Non-county Patron hold request limit = 25</w:t>
            </w:r>
          </w:p>
        </w:tc>
      </w:tr>
      <w:tr w:rsidR="001C1B32" w:rsidRPr="00AB5234" w14:paraId="4E562348" w14:textId="77777777" w:rsidTr="00EC2318">
        <w:tc>
          <w:tcPr>
            <w:tcW w:w="2358" w:type="dxa"/>
          </w:tcPr>
          <w:p w14:paraId="1505721A" w14:textId="52C6E647" w:rsidR="001C1B32" w:rsidRDefault="001C1B32" w:rsidP="00EC2318">
            <w:pPr>
              <w:contextualSpacing/>
            </w:pPr>
            <w:r>
              <w:t>Braswell</w:t>
            </w:r>
          </w:p>
        </w:tc>
        <w:tc>
          <w:tcPr>
            <w:tcW w:w="2880" w:type="dxa"/>
          </w:tcPr>
          <w:p w14:paraId="000833BF" w14:textId="77777777" w:rsidR="00F60AD9" w:rsidRDefault="00F60AD9" w:rsidP="00EC2318">
            <w:pPr>
              <w:contextualSpacing/>
            </w:pPr>
            <w:r>
              <w:t>Binoculars</w:t>
            </w:r>
          </w:p>
          <w:p w14:paraId="42B639C5" w14:textId="55B5CEB2" w:rsidR="001C1B32" w:rsidRDefault="001C1B32" w:rsidP="00EC2318">
            <w:pPr>
              <w:contextualSpacing/>
            </w:pPr>
            <w:r>
              <w:t>Laptops</w:t>
            </w:r>
          </w:p>
          <w:p w14:paraId="3AC7783B" w14:textId="76BADAC0" w:rsidR="00F60AD9" w:rsidRDefault="00F60AD9" w:rsidP="00EC2318">
            <w:pPr>
              <w:contextualSpacing/>
            </w:pPr>
            <w:proofErr w:type="spellStart"/>
            <w:r>
              <w:t>Leappads</w:t>
            </w:r>
            <w:proofErr w:type="spellEnd"/>
          </w:p>
          <w:p w14:paraId="5F960764" w14:textId="77777777" w:rsidR="001C1B32" w:rsidRDefault="001C1B32" w:rsidP="00EC2318">
            <w:pPr>
              <w:contextualSpacing/>
            </w:pPr>
            <w:r>
              <w:t>Local History materials</w:t>
            </w:r>
          </w:p>
          <w:p w14:paraId="34AD7052" w14:textId="7CBAB880" w:rsidR="001C1B32" w:rsidRDefault="001C1B32" w:rsidP="00EC2318">
            <w:pPr>
              <w:contextualSpacing/>
            </w:pPr>
            <w:r>
              <w:t>Magazines</w:t>
            </w:r>
          </w:p>
          <w:p w14:paraId="224507FA" w14:textId="553C61A3" w:rsidR="001C1B32" w:rsidRDefault="001C1B32" w:rsidP="00EC2318">
            <w:pPr>
              <w:contextualSpacing/>
            </w:pPr>
            <w:r>
              <w:t>Microfilm</w:t>
            </w:r>
          </w:p>
          <w:p w14:paraId="0220E053" w14:textId="0B40168A" w:rsidR="001C1B32" w:rsidRDefault="001C1B32" w:rsidP="00EC2318">
            <w:pPr>
              <w:contextualSpacing/>
            </w:pPr>
            <w:r>
              <w:t>Mobile Hot Spots</w:t>
            </w:r>
          </w:p>
          <w:p w14:paraId="7F48B1B1" w14:textId="77777777" w:rsidR="001C1B32" w:rsidRDefault="001C1B32" w:rsidP="00EC2318">
            <w:pPr>
              <w:contextualSpacing/>
            </w:pPr>
            <w:r>
              <w:t>Reference materials</w:t>
            </w:r>
          </w:p>
          <w:p w14:paraId="7FD5C044" w14:textId="77777777" w:rsidR="00F60AD9" w:rsidRDefault="00F60AD9" w:rsidP="00EC2318">
            <w:pPr>
              <w:contextualSpacing/>
            </w:pPr>
            <w:r>
              <w:t>Telescopes</w:t>
            </w:r>
          </w:p>
          <w:p w14:paraId="0CF707A5" w14:textId="63AB7725" w:rsidR="00F60AD9" w:rsidRDefault="00F60AD9" w:rsidP="00EC2318">
            <w:pPr>
              <w:contextualSpacing/>
            </w:pPr>
            <w:r>
              <w:t>Video Kits</w:t>
            </w:r>
          </w:p>
        </w:tc>
        <w:tc>
          <w:tcPr>
            <w:tcW w:w="4500" w:type="dxa"/>
          </w:tcPr>
          <w:p w14:paraId="7BED0141" w14:textId="5EEC9DA0" w:rsidR="001C1B32" w:rsidRPr="00023033" w:rsidRDefault="001C1B32" w:rsidP="00EC2318">
            <w:pPr>
              <w:contextualSpacing/>
            </w:pPr>
            <w:r>
              <w:t>Non-county Patron hold request limit = 25</w:t>
            </w:r>
          </w:p>
        </w:tc>
      </w:tr>
      <w:tr w:rsidR="00A052F8" w:rsidRPr="00AB5234" w14:paraId="4925D588" w14:textId="77777777" w:rsidTr="00EC2318">
        <w:tc>
          <w:tcPr>
            <w:tcW w:w="2358" w:type="dxa"/>
          </w:tcPr>
          <w:p w14:paraId="6E2E1C7E" w14:textId="77777777" w:rsidR="00A052F8" w:rsidRPr="00AB5234" w:rsidRDefault="00A052F8" w:rsidP="00EC2318">
            <w:pPr>
              <w:contextualSpacing/>
            </w:pPr>
            <w:r>
              <w:t xml:space="preserve">Brown </w:t>
            </w:r>
          </w:p>
        </w:tc>
        <w:tc>
          <w:tcPr>
            <w:tcW w:w="2880" w:type="dxa"/>
          </w:tcPr>
          <w:p w14:paraId="7A080009" w14:textId="77777777" w:rsidR="00A052F8" w:rsidRDefault="00D9631E" w:rsidP="00EC2318">
            <w:pPr>
              <w:contextualSpacing/>
            </w:pPr>
            <w:r>
              <w:t xml:space="preserve">Local </w:t>
            </w:r>
            <w:r w:rsidR="00A052F8">
              <w:t>History materials</w:t>
            </w:r>
          </w:p>
          <w:p w14:paraId="1FF659A0" w14:textId="77777777" w:rsidR="00A052F8" w:rsidRPr="00AB5234" w:rsidRDefault="00A052F8" w:rsidP="00EC2318">
            <w:pPr>
              <w:contextualSpacing/>
            </w:pPr>
            <w:r>
              <w:t>Reference materials</w:t>
            </w:r>
          </w:p>
        </w:tc>
        <w:tc>
          <w:tcPr>
            <w:tcW w:w="4500" w:type="dxa"/>
          </w:tcPr>
          <w:p w14:paraId="48D90872" w14:textId="77777777" w:rsidR="00A052F8" w:rsidRPr="00AB5234" w:rsidRDefault="00023033" w:rsidP="00EC2318">
            <w:pPr>
              <w:contextualSpacing/>
            </w:pPr>
            <w:r w:rsidRPr="00023033">
              <w:t>Non-county Patron hold request limit = 25</w:t>
            </w:r>
          </w:p>
        </w:tc>
      </w:tr>
      <w:tr w:rsidR="006E3A24" w:rsidRPr="00AB5234" w14:paraId="3CC2A473" w14:textId="77777777" w:rsidTr="00EC2318">
        <w:tc>
          <w:tcPr>
            <w:tcW w:w="2358" w:type="dxa"/>
          </w:tcPr>
          <w:p w14:paraId="4B7D8D42" w14:textId="77777777" w:rsidR="006E3A24" w:rsidRPr="00AB5234" w:rsidRDefault="006E3A24" w:rsidP="00C277C1">
            <w:pPr>
              <w:contextualSpacing/>
            </w:pPr>
            <w:r w:rsidRPr="00AB5234">
              <w:lastRenderedPageBreak/>
              <w:t>Buncombe</w:t>
            </w:r>
          </w:p>
        </w:tc>
        <w:tc>
          <w:tcPr>
            <w:tcW w:w="2880" w:type="dxa"/>
          </w:tcPr>
          <w:p w14:paraId="2AA1086D" w14:textId="77777777" w:rsidR="006E3A24" w:rsidRPr="00AB5234" w:rsidRDefault="006E3A24" w:rsidP="00EC2318">
            <w:pPr>
              <w:contextualSpacing/>
            </w:pPr>
            <w:r w:rsidRPr="00AB5234">
              <w:t xml:space="preserve">Art Print </w:t>
            </w:r>
          </w:p>
          <w:p w14:paraId="7ECD0334" w14:textId="77777777" w:rsidR="006E3A24" w:rsidRPr="00AB5234" w:rsidRDefault="006E3A24" w:rsidP="00EC2318">
            <w:pPr>
              <w:contextualSpacing/>
            </w:pPr>
            <w:r w:rsidRPr="00AB5234">
              <w:t>E-resources</w:t>
            </w:r>
          </w:p>
          <w:p w14:paraId="1A00D848" w14:textId="77777777" w:rsidR="006E3A24" w:rsidRPr="00AB5234" w:rsidRDefault="006E3A24" w:rsidP="00EC2318">
            <w:pPr>
              <w:contextualSpacing/>
            </w:pPr>
            <w:r w:rsidRPr="00AB5234">
              <w:t>Laptops</w:t>
            </w:r>
          </w:p>
          <w:p w14:paraId="2D75F555" w14:textId="77777777" w:rsidR="006E3A24" w:rsidRPr="00AB5234" w:rsidRDefault="006E3A24" w:rsidP="00EC2318">
            <w:pPr>
              <w:contextualSpacing/>
            </w:pPr>
            <w:r w:rsidRPr="00AB5234">
              <w:t>Magazines</w:t>
            </w:r>
          </w:p>
          <w:p w14:paraId="21519A0B" w14:textId="77777777" w:rsidR="006E3A24" w:rsidRPr="00AB5234" w:rsidRDefault="006E3A24" w:rsidP="00EC2318">
            <w:pPr>
              <w:contextualSpacing/>
            </w:pPr>
            <w:r w:rsidRPr="00AB5234">
              <w:t>Microfilm</w:t>
            </w:r>
          </w:p>
          <w:p w14:paraId="528F5B81" w14:textId="77777777" w:rsidR="006E3A24" w:rsidRPr="00AB5234" w:rsidRDefault="006E3A24" w:rsidP="00EC2318">
            <w:pPr>
              <w:contextualSpacing/>
            </w:pPr>
            <w:r w:rsidRPr="00AB5234">
              <w:t>Newspapers</w:t>
            </w:r>
          </w:p>
          <w:p w14:paraId="60B656F4" w14:textId="77777777" w:rsidR="006E3A24" w:rsidRPr="00AB5234" w:rsidRDefault="006E3A24" w:rsidP="00EC2318">
            <w:pPr>
              <w:contextualSpacing/>
            </w:pPr>
            <w:r w:rsidRPr="00AB5234">
              <w:t>Reference materials</w:t>
            </w:r>
          </w:p>
          <w:p w14:paraId="4E32A87B" w14:textId="77777777" w:rsidR="006E3A24" w:rsidRPr="00AB5234" w:rsidRDefault="006E3A24" w:rsidP="00EC2318">
            <w:pPr>
              <w:contextualSpacing/>
            </w:pPr>
            <w:r w:rsidRPr="00AB5234">
              <w:t>Tools</w:t>
            </w:r>
          </w:p>
        </w:tc>
        <w:tc>
          <w:tcPr>
            <w:tcW w:w="4500" w:type="dxa"/>
          </w:tcPr>
          <w:p w14:paraId="0876485C" w14:textId="77777777" w:rsidR="006E3A24" w:rsidRPr="00AB5234" w:rsidRDefault="006E3A24" w:rsidP="00EC2318">
            <w:pPr>
              <w:contextualSpacing/>
            </w:pPr>
            <w:r w:rsidRPr="00AB5234">
              <w:t>Non-coun</w:t>
            </w:r>
            <w:r w:rsidR="00023033">
              <w:t>ty Patron hold request limit = 25</w:t>
            </w:r>
          </w:p>
        </w:tc>
      </w:tr>
      <w:tr w:rsidR="006E3A24" w:rsidRPr="00AB5234" w14:paraId="51D181C7" w14:textId="77777777" w:rsidTr="00EC2318">
        <w:tc>
          <w:tcPr>
            <w:tcW w:w="2358" w:type="dxa"/>
          </w:tcPr>
          <w:p w14:paraId="122B9E01" w14:textId="77777777" w:rsidR="006E3A24" w:rsidRPr="00AB5234" w:rsidRDefault="006E3A24" w:rsidP="00C277C1">
            <w:pPr>
              <w:contextualSpacing/>
            </w:pPr>
            <w:r w:rsidRPr="00AB5234">
              <w:t>Caldwell</w:t>
            </w:r>
          </w:p>
        </w:tc>
        <w:tc>
          <w:tcPr>
            <w:tcW w:w="2880" w:type="dxa"/>
          </w:tcPr>
          <w:p w14:paraId="2E59581E" w14:textId="77777777" w:rsidR="00023033" w:rsidRDefault="006E3A24" w:rsidP="00EC2318">
            <w:pPr>
              <w:contextualSpacing/>
            </w:pPr>
            <w:r w:rsidRPr="00AB5234">
              <w:t>Equipment</w:t>
            </w:r>
          </w:p>
          <w:p w14:paraId="349642E0" w14:textId="77777777" w:rsidR="006E3A24" w:rsidRPr="00AB5234" w:rsidRDefault="006E3A24" w:rsidP="00EC2318">
            <w:pPr>
              <w:contextualSpacing/>
            </w:pPr>
            <w:r w:rsidRPr="00AB5234">
              <w:t>Reference materials</w:t>
            </w:r>
          </w:p>
        </w:tc>
        <w:tc>
          <w:tcPr>
            <w:tcW w:w="4500" w:type="dxa"/>
          </w:tcPr>
          <w:p w14:paraId="03906C43" w14:textId="77777777" w:rsidR="006E3A24" w:rsidRPr="00AB5234" w:rsidRDefault="006E3A24" w:rsidP="00EC2318">
            <w:pPr>
              <w:contextualSpacing/>
            </w:pPr>
            <w:r w:rsidRPr="00AB5234">
              <w:t xml:space="preserve">Non-county Patron hold </w:t>
            </w:r>
            <w:r w:rsidR="00023033">
              <w:t>request limit = 25</w:t>
            </w:r>
          </w:p>
          <w:p w14:paraId="5695F47F" w14:textId="77777777" w:rsidR="006E3A24" w:rsidRPr="00AB5234" w:rsidRDefault="006E3A24" w:rsidP="00EC2318">
            <w:pPr>
              <w:contextualSpacing/>
            </w:pPr>
          </w:p>
        </w:tc>
      </w:tr>
      <w:tr w:rsidR="006E3A24" w:rsidRPr="00AB5234" w14:paraId="725E0914" w14:textId="77777777" w:rsidTr="00EC2318">
        <w:tc>
          <w:tcPr>
            <w:tcW w:w="2358" w:type="dxa"/>
          </w:tcPr>
          <w:p w14:paraId="6D6CA0BB" w14:textId="77777777" w:rsidR="006E3A24" w:rsidRPr="00AB5234" w:rsidRDefault="006E3A24" w:rsidP="00EC2318">
            <w:r w:rsidRPr="00AB5234">
              <w:t>Caswell</w:t>
            </w:r>
          </w:p>
        </w:tc>
        <w:tc>
          <w:tcPr>
            <w:tcW w:w="2880" w:type="dxa"/>
          </w:tcPr>
          <w:p w14:paraId="7B5F2648" w14:textId="77777777" w:rsidR="006E3A24" w:rsidRPr="00AB5234" w:rsidRDefault="009A24FA" w:rsidP="00EC2318">
            <w:r>
              <w:t>Reference materials</w:t>
            </w:r>
          </w:p>
        </w:tc>
        <w:tc>
          <w:tcPr>
            <w:tcW w:w="4500" w:type="dxa"/>
          </w:tcPr>
          <w:p w14:paraId="0C4C9E35" w14:textId="77777777" w:rsidR="006E3A24" w:rsidRPr="00AB5234" w:rsidRDefault="006E3A24" w:rsidP="00EC2318">
            <w:r w:rsidRPr="00AB5234">
              <w:t>Non-count</w:t>
            </w:r>
            <w:r w:rsidR="00023033">
              <w:t>y Patron hold request limit = 25</w:t>
            </w:r>
          </w:p>
        </w:tc>
      </w:tr>
      <w:tr w:rsidR="00D9631E" w:rsidRPr="00AB5234" w14:paraId="5B9D782F" w14:textId="77777777" w:rsidTr="00EC2318">
        <w:tc>
          <w:tcPr>
            <w:tcW w:w="2358" w:type="dxa"/>
          </w:tcPr>
          <w:p w14:paraId="1C8F3C74" w14:textId="77777777" w:rsidR="00D9631E" w:rsidRPr="00AB5234" w:rsidRDefault="00D9631E" w:rsidP="00EC2318">
            <w:r w:rsidRPr="00AB5234">
              <w:t>Cleveland</w:t>
            </w:r>
          </w:p>
          <w:p w14:paraId="3E0EEF1B" w14:textId="77777777" w:rsidR="00D9631E" w:rsidRPr="00AB5234" w:rsidRDefault="00D9631E" w:rsidP="00EC2318"/>
        </w:tc>
        <w:tc>
          <w:tcPr>
            <w:tcW w:w="2880" w:type="dxa"/>
          </w:tcPr>
          <w:p w14:paraId="5DF7A4CA" w14:textId="77777777" w:rsidR="00D9631E" w:rsidRPr="00AB5234" w:rsidRDefault="00D9631E" w:rsidP="00EC2318">
            <w:pPr>
              <w:rPr>
                <w:i/>
              </w:rPr>
            </w:pPr>
            <w:r w:rsidRPr="00AB5234">
              <w:rPr>
                <w:i/>
              </w:rPr>
              <w:t>Cleveland County Outreach branch items</w:t>
            </w:r>
          </w:p>
        </w:tc>
        <w:tc>
          <w:tcPr>
            <w:tcW w:w="4500" w:type="dxa"/>
          </w:tcPr>
          <w:p w14:paraId="0079CC41" w14:textId="77777777" w:rsidR="00D9631E" w:rsidRPr="00023033" w:rsidRDefault="00D9631E" w:rsidP="00EC2318">
            <w:r w:rsidRPr="00023033">
              <w:t>No restrictions</w:t>
            </w:r>
          </w:p>
        </w:tc>
      </w:tr>
      <w:tr w:rsidR="001C1B32" w:rsidRPr="00AB5234" w14:paraId="1DE05F86" w14:textId="77777777" w:rsidTr="00EC2318">
        <w:tc>
          <w:tcPr>
            <w:tcW w:w="2358" w:type="dxa"/>
          </w:tcPr>
          <w:p w14:paraId="57615D91" w14:textId="799EDD35" w:rsidR="001C1B32" w:rsidRPr="00AB5234" w:rsidRDefault="001C1B32" w:rsidP="00EC2318">
            <w:r>
              <w:t>Cooley</w:t>
            </w:r>
          </w:p>
        </w:tc>
        <w:tc>
          <w:tcPr>
            <w:tcW w:w="2880" w:type="dxa"/>
          </w:tcPr>
          <w:p w14:paraId="238DC676" w14:textId="11035AB0" w:rsidR="00C60549" w:rsidRDefault="00C60549" w:rsidP="00EC2318">
            <w:r>
              <w:t>Genealogy</w:t>
            </w:r>
          </w:p>
          <w:p w14:paraId="7B50EE49" w14:textId="6AD25EDA" w:rsidR="00C60549" w:rsidRDefault="00C60549" w:rsidP="00EC2318">
            <w:r>
              <w:t>Laptops</w:t>
            </w:r>
          </w:p>
          <w:p w14:paraId="38374EA6" w14:textId="77777777" w:rsidR="001C1B32" w:rsidRDefault="001C1B32" w:rsidP="00EC2318">
            <w:r>
              <w:t>Local History materials</w:t>
            </w:r>
          </w:p>
          <w:p w14:paraId="14B5B17A" w14:textId="77777777" w:rsidR="001C1B32" w:rsidRDefault="001C1B32" w:rsidP="00EC2318">
            <w:r>
              <w:t>Magazines</w:t>
            </w:r>
          </w:p>
          <w:p w14:paraId="4D4F671B" w14:textId="5D2E8920" w:rsidR="001C1B32" w:rsidRPr="00AB5234" w:rsidRDefault="001C1B32" w:rsidP="00EC2318">
            <w:r>
              <w:t>Reference materials</w:t>
            </w:r>
          </w:p>
        </w:tc>
        <w:tc>
          <w:tcPr>
            <w:tcW w:w="4500" w:type="dxa"/>
          </w:tcPr>
          <w:p w14:paraId="7A335211" w14:textId="0129BC35" w:rsidR="001C1B32" w:rsidRPr="00AB5234" w:rsidRDefault="001C1B32" w:rsidP="00EC2318">
            <w:r>
              <w:t>Non-county Patron hold request limit = 25</w:t>
            </w:r>
          </w:p>
        </w:tc>
      </w:tr>
      <w:tr w:rsidR="00D9631E" w:rsidRPr="00AB5234" w14:paraId="448238DF" w14:textId="77777777" w:rsidTr="00EC2318">
        <w:tc>
          <w:tcPr>
            <w:tcW w:w="2358" w:type="dxa"/>
          </w:tcPr>
          <w:p w14:paraId="4318811C" w14:textId="77777777" w:rsidR="00D9631E" w:rsidRPr="00AB5234" w:rsidRDefault="00D9631E" w:rsidP="00EC2318">
            <w:r w:rsidRPr="00AB5234">
              <w:t>Cumberland</w:t>
            </w:r>
          </w:p>
        </w:tc>
        <w:tc>
          <w:tcPr>
            <w:tcW w:w="2880" w:type="dxa"/>
          </w:tcPr>
          <w:p w14:paraId="1E1DF2E7" w14:textId="77777777" w:rsidR="00D9631E" w:rsidRDefault="00D9631E" w:rsidP="00EC2318">
            <w:r w:rsidRPr="00AB5234">
              <w:t>Kits</w:t>
            </w:r>
          </w:p>
          <w:p w14:paraId="7DFC58B0" w14:textId="77777777" w:rsidR="00D9631E" w:rsidRPr="00AB5234" w:rsidRDefault="00D9631E" w:rsidP="00EC2318">
            <w:r>
              <w:t>Launchpads</w:t>
            </w:r>
          </w:p>
          <w:p w14:paraId="54E350CC" w14:textId="77777777" w:rsidR="00D9631E" w:rsidRDefault="00D9631E" w:rsidP="00EC2318">
            <w:r w:rsidRPr="00AB5234">
              <w:t>Magazines</w:t>
            </w:r>
          </w:p>
          <w:p w14:paraId="2F9F7B80" w14:textId="77777777" w:rsidR="00D9631E" w:rsidRPr="00AB5234" w:rsidRDefault="00D9631E" w:rsidP="00EC2318">
            <w:r>
              <w:t>Playaways</w:t>
            </w:r>
          </w:p>
          <w:p w14:paraId="1451ABBA" w14:textId="77777777" w:rsidR="00D9631E" w:rsidRPr="001D5487" w:rsidRDefault="00D9631E" w:rsidP="00EC2318">
            <w:pPr>
              <w:rPr>
                <w:i/>
              </w:rPr>
            </w:pPr>
            <w:r w:rsidRPr="00AB5234">
              <w:t>Reference materials</w:t>
            </w:r>
          </w:p>
        </w:tc>
        <w:tc>
          <w:tcPr>
            <w:tcW w:w="4500" w:type="dxa"/>
          </w:tcPr>
          <w:p w14:paraId="1C35CA53" w14:textId="77777777" w:rsidR="00D9631E" w:rsidRPr="00AB5234" w:rsidRDefault="00D9631E" w:rsidP="00EC2318">
            <w:r w:rsidRPr="00AB5234">
              <w:t>Non-count</w:t>
            </w:r>
            <w:r>
              <w:t>y Patron hold request limit = 25</w:t>
            </w:r>
          </w:p>
          <w:p w14:paraId="569F9E21" w14:textId="77777777" w:rsidR="00D9631E" w:rsidRPr="00AB5234" w:rsidRDefault="00D9631E" w:rsidP="00EC2318"/>
        </w:tc>
      </w:tr>
      <w:tr w:rsidR="00D9631E" w:rsidRPr="00AB5234" w14:paraId="643A5D76" w14:textId="77777777" w:rsidTr="00EC2318">
        <w:tc>
          <w:tcPr>
            <w:tcW w:w="2358" w:type="dxa"/>
          </w:tcPr>
          <w:p w14:paraId="52CC9788" w14:textId="77777777" w:rsidR="00D9631E" w:rsidRPr="00AB5234" w:rsidRDefault="00D9631E" w:rsidP="00EC2318">
            <w:r w:rsidRPr="00AB5234">
              <w:t>Davidson</w:t>
            </w:r>
          </w:p>
        </w:tc>
        <w:tc>
          <w:tcPr>
            <w:tcW w:w="2880" w:type="dxa"/>
          </w:tcPr>
          <w:p w14:paraId="0DDE120D" w14:textId="77777777" w:rsidR="00D9631E" w:rsidRPr="00AB5234" w:rsidRDefault="00D9631E" w:rsidP="00EC2318">
            <w:r>
              <w:t>Reference materials</w:t>
            </w:r>
          </w:p>
        </w:tc>
        <w:tc>
          <w:tcPr>
            <w:tcW w:w="4500" w:type="dxa"/>
          </w:tcPr>
          <w:p w14:paraId="1B6747CE" w14:textId="77777777" w:rsidR="00D9631E" w:rsidRPr="00AB5234" w:rsidRDefault="00D9631E" w:rsidP="00EC2318">
            <w:r w:rsidRPr="00AB5234">
              <w:t>Non-county</w:t>
            </w:r>
            <w:r>
              <w:t xml:space="preserve"> Patron hold request limit = 25</w:t>
            </w:r>
          </w:p>
        </w:tc>
      </w:tr>
      <w:tr w:rsidR="00D9631E" w:rsidRPr="00AB5234" w14:paraId="5C2CFDB0" w14:textId="77777777" w:rsidTr="00EC2318">
        <w:tc>
          <w:tcPr>
            <w:tcW w:w="2358" w:type="dxa"/>
          </w:tcPr>
          <w:p w14:paraId="2E20577A" w14:textId="77777777" w:rsidR="00D9631E" w:rsidRPr="00AB5234" w:rsidRDefault="00D9631E" w:rsidP="00EC2318">
            <w:r w:rsidRPr="00AB5234">
              <w:t>Davie</w:t>
            </w:r>
          </w:p>
          <w:p w14:paraId="29C8B478" w14:textId="77777777" w:rsidR="00D9631E" w:rsidRPr="00AB5234" w:rsidRDefault="00D9631E" w:rsidP="00EC2318">
            <w:pPr>
              <w:contextualSpacing/>
            </w:pPr>
          </w:p>
        </w:tc>
        <w:tc>
          <w:tcPr>
            <w:tcW w:w="2880" w:type="dxa"/>
          </w:tcPr>
          <w:p w14:paraId="13C02E92" w14:textId="77777777" w:rsidR="00D9631E" w:rsidRPr="00AB5234" w:rsidRDefault="00D9631E" w:rsidP="00EC2318">
            <w:r w:rsidRPr="00AB5234">
              <w:t>Data discs</w:t>
            </w:r>
          </w:p>
          <w:p w14:paraId="4EC75BBF" w14:textId="77777777" w:rsidR="00D9631E" w:rsidRPr="00AB5234" w:rsidRDefault="00D9631E" w:rsidP="00EC2318">
            <w:r w:rsidRPr="00AB5234">
              <w:t>E-resources</w:t>
            </w:r>
          </w:p>
          <w:p w14:paraId="51179DE1" w14:textId="77777777" w:rsidR="00D9631E" w:rsidRPr="00AB5234" w:rsidRDefault="00D9631E" w:rsidP="00EC2318">
            <w:r w:rsidRPr="00AB5234">
              <w:t>Reference materials</w:t>
            </w:r>
          </w:p>
          <w:p w14:paraId="1210A55F" w14:textId="77777777" w:rsidR="00D9631E" w:rsidRPr="00AB5234" w:rsidRDefault="00D9631E" w:rsidP="00EC2318">
            <w:r w:rsidRPr="00AB5234">
              <w:t>Materials classified as Special</w:t>
            </w:r>
          </w:p>
          <w:p w14:paraId="23A4DED1" w14:textId="77777777" w:rsidR="00D9631E" w:rsidRPr="00AB5234" w:rsidRDefault="00D9631E" w:rsidP="00EC2318">
            <w:pPr>
              <w:contextualSpacing/>
            </w:pPr>
            <w:r w:rsidRPr="00AB5234">
              <w:t>Teaching Aid materials</w:t>
            </w:r>
          </w:p>
        </w:tc>
        <w:tc>
          <w:tcPr>
            <w:tcW w:w="4500" w:type="dxa"/>
          </w:tcPr>
          <w:p w14:paraId="0704BF56" w14:textId="77777777" w:rsidR="00D9631E" w:rsidRPr="00AB5234" w:rsidRDefault="00D9631E" w:rsidP="00EC2318">
            <w:pPr>
              <w:contextualSpacing/>
            </w:pPr>
            <w:r w:rsidRPr="00023033">
              <w:t>No restrictions</w:t>
            </w:r>
          </w:p>
        </w:tc>
      </w:tr>
      <w:tr w:rsidR="00D9631E" w:rsidRPr="00AB5234" w14:paraId="0F00B367" w14:textId="77777777" w:rsidTr="00EC2318">
        <w:tc>
          <w:tcPr>
            <w:tcW w:w="2358" w:type="dxa"/>
          </w:tcPr>
          <w:p w14:paraId="450D32A9" w14:textId="77777777" w:rsidR="00D9631E" w:rsidRPr="00AB5234" w:rsidRDefault="00D9631E" w:rsidP="00EC2318">
            <w:r w:rsidRPr="00AB5234">
              <w:t>Farmville</w:t>
            </w:r>
          </w:p>
          <w:p w14:paraId="265D628D" w14:textId="77777777" w:rsidR="00D9631E" w:rsidRPr="00AB5234" w:rsidRDefault="00D9631E" w:rsidP="00EC2318"/>
        </w:tc>
        <w:tc>
          <w:tcPr>
            <w:tcW w:w="2880" w:type="dxa"/>
          </w:tcPr>
          <w:p w14:paraId="679A76F0" w14:textId="77777777" w:rsidR="00D9631E" w:rsidRPr="00AB5234" w:rsidRDefault="00D9631E" w:rsidP="00EC2318">
            <w:r w:rsidRPr="00AB5234">
              <w:t>Magazines</w:t>
            </w:r>
          </w:p>
          <w:p w14:paraId="2BD1CC7A" w14:textId="77777777" w:rsidR="00D9631E" w:rsidRPr="00AB5234" w:rsidRDefault="00D9631E" w:rsidP="00EC2318">
            <w:r w:rsidRPr="00AB5234">
              <w:t>Reference materials</w:t>
            </w:r>
          </w:p>
        </w:tc>
        <w:tc>
          <w:tcPr>
            <w:tcW w:w="4500" w:type="dxa"/>
          </w:tcPr>
          <w:p w14:paraId="2A9E1E64" w14:textId="77777777" w:rsidR="00D9631E" w:rsidRPr="00AB5234" w:rsidRDefault="00D9631E" w:rsidP="00EC2318">
            <w:r w:rsidRPr="00023033">
              <w:t>No restrictions</w:t>
            </w:r>
          </w:p>
        </w:tc>
      </w:tr>
      <w:tr w:rsidR="00D9631E" w:rsidRPr="00AB5234" w14:paraId="4700CCB5" w14:textId="77777777" w:rsidTr="00EC2318">
        <w:tc>
          <w:tcPr>
            <w:tcW w:w="2358" w:type="dxa"/>
          </w:tcPr>
          <w:p w14:paraId="28EF3E6D" w14:textId="77777777" w:rsidR="00D9631E" w:rsidRPr="00AB5234" w:rsidRDefault="00D9631E" w:rsidP="00EC2318">
            <w:r w:rsidRPr="00AB5234">
              <w:lastRenderedPageBreak/>
              <w:t>Fontana Regional</w:t>
            </w:r>
          </w:p>
        </w:tc>
        <w:tc>
          <w:tcPr>
            <w:tcW w:w="2880" w:type="dxa"/>
          </w:tcPr>
          <w:p w14:paraId="7D3AA46D" w14:textId="77777777" w:rsidR="00D9631E" w:rsidRPr="00AB5234" w:rsidRDefault="00D9631E" w:rsidP="00EC2318">
            <w:r>
              <w:t>Reference materials</w:t>
            </w:r>
          </w:p>
        </w:tc>
        <w:tc>
          <w:tcPr>
            <w:tcW w:w="4500" w:type="dxa"/>
          </w:tcPr>
          <w:p w14:paraId="4DC2D8B7" w14:textId="77777777" w:rsidR="00D9631E" w:rsidRPr="00AB5234" w:rsidRDefault="00D9631E" w:rsidP="00EC2318">
            <w:r w:rsidRPr="00023033">
              <w:t>No restrictions</w:t>
            </w:r>
          </w:p>
        </w:tc>
      </w:tr>
      <w:tr w:rsidR="00D9631E" w:rsidRPr="00AB5234" w14:paraId="5FB88F1E" w14:textId="77777777" w:rsidTr="00EC2318">
        <w:tc>
          <w:tcPr>
            <w:tcW w:w="2358" w:type="dxa"/>
          </w:tcPr>
          <w:p w14:paraId="04BA08A2" w14:textId="77777777" w:rsidR="00D9631E" w:rsidRPr="00AB5234" w:rsidRDefault="00D9631E" w:rsidP="00C277C1">
            <w:r w:rsidRPr="00AB5234">
              <w:t>Forsyth</w:t>
            </w:r>
          </w:p>
        </w:tc>
        <w:tc>
          <w:tcPr>
            <w:tcW w:w="2880" w:type="dxa"/>
          </w:tcPr>
          <w:p w14:paraId="6FE9F043" w14:textId="77777777" w:rsidR="00D9631E" w:rsidRPr="00AB5234" w:rsidRDefault="00D9631E" w:rsidP="00EC2318">
            <w:pPr>
              <w:rPr>
                <w:i/>
              </w:rPr>
            </w:pPr>
            <w:r w:rsidRPr="00AB5234">
              <w:rPr>
                <w:i/>
              </w:rPr>
              <w:t>FORSYTH_AO, FORSYTH_CO, and FORSYTH_SP_SVCS branch items</w:t>
            </w:r>
          </w:p>
          <w:p w14:paraId="7CB32A21" w14:textId="77777777" w:rsidR="00D9631E" w:rsidRPr="00AB5234" w:rsidRDefault="00D9631E" w:rsidP="00EC2318">
            <w:r w:rsidRPr="00AB5234">
              <w:t>Equipment</w:t>
            </w:r>
          </w:p>
          <w:p w14:paraId="0064347F" w14:textId="77777777" w:rsidR="00D9631E" w:rsidRPr="00AB5234" w:rsidRDefault="00D9631E" w:rsidP="00EC2318">
            <w:r w:rsidRPr="00AB5234">
              <w:t>E-Resources</w:t>
            </w:r>
          </w:p>
          <w:p w14:paraId="1F3E8D08" w14:textId="77777777" w:rsidR="00D9631E" w:rsidRPr="00AB5234" w:rsidRDefault="00D9631E" w:rsidP="00EC2318">
            <w:r w:rsidRPr="00AB5234">
              <w:t>Magazines</w:t>
            </w:r>
          </w:p>
          <w:p w14:paraId="3DB53BC8" w14:textId="77777777" w:rsidR="00D9631E" w:rsidRPr="00AB5234" w:rsidRDefault="00D9631E" w:rsidP="00EC2318">
            <w:r w:rsidRPr="00AB5234">
              <w:t>Microform</w:t>
            </w:r>
          </w:p>
          <w:p w14:paraId="6CC341A5" w14:textId="77777777" w:rsidR="00D9631E" w:rsidRPr="00AB5234" w:rsidRDefault="00D9631E" w:rsidP="00EC2318">
            <w:r w:rsidRPr="00AB5234">
              <w:t>Reference materials</w:t>
            </w:r>
          </w:p>
          <w:p w14:paraId="19BA368D" w14:textId="77777777" w:rsidR="00D9631E" w:rsidRPr="00AB5234" w:rsidRDefault="00D9631E" w:rsidP="00EC2318">
            <w:r w:rsidRPr="00AB5234">
              <w:t>Software</w:t>
            </w:r>
          </w:p>
        </w:tc>
        <w:tc>
          <w:tcPr>
            <w:tcW w:w="4500" w:type="dxa"/>
          </w:tcPr>
          <w:p w14:paraId="17CB905F" w14:textId="77777777" w:rsidR="00D9631E" w:rsidRPr="00AB5234" w:rsidRDefault="00D9631E" w:rsidP="00EC2318">
            <w:r w:rsidRPr="00023033">
              <w:t xml:space="preserve">Non-county Patron hold request limit = </w:t>
            </w:r>
            <w:r>
              <w:t>30</w:t>
            </w:r>
          </w:p>
          <w:p w14:paraId="776E5B7C" w14:textId="77777777" w:rsidR="00D9631E" w:rsidRPr="00AB5234" w:rsidRDefault="00D9631E" w:rsidP="00EC2318"/>
        </w:tc>
      </w:tr>
      <w:tr w:rsidR="00D9631E" w:rsidRPr="00AB5234" w14:paraId="3D662802" w14:textId="77777777" w:rsidTr="00EC2318">
        <w:tc>
          <w:tcPr>
            <w:tcW w:w="2358" w:type="dxa"/>
          </w:tcPr>
          <w:p w14:paraId="46576177" w14:textId="77777777" w:rsidR="00D9631E" w:rsidRPr="00AB5234" w:rsidRDefault="00D9631E" w:rsidP="00EC2318">
            <w:r w:rsidRPr="00AB5234">
              <w:t>Franklin</w:t>
            </w:r>
          </w:p>
        </w:tc>
        <w:tc>
          <w:tcPr>
            <w:tcW w:w="2880" w:type="dxa"/>
          </w:tcPr>
          <w:p w14:paraId="2142FDD4" w14:textId="77777777" w:rsidR="00D9631E" w:rsidRDefault="00D9631E" w:rsidP="00EC2318">
            <w:r w:rsidRPr="00AB5234">
              <w:t>Games</w:t>
            </w:r>
          </w:p>
          <w:p w14:paraId="22108190" w14:textId="77777777" w:rsidR="00D9631E" w:rsidRPr="00AB5234" w:rsidRDefault="00D9631E" w:rsidP="00EC2318">
            <w:r>
              <w:t>Reference materials</w:t>
            </w:r>
          </w:p>
        </w:tc>
        <w:tc>
          <w:tcPr>
            <w:tcW w:w="4500" w:type="dxa"/>
          </w:tcPr>
          <w:p w14:paraId="6E473917" w14:textId="77777777" w:rsidR="00D9631E" w:rsidRPr="00AB5234" w:rsidRDefault="00D9631E" w:rsidP="00EC2318">
            <w:r w:rsidRPr="00757609">
              <w:t>No restrictions</w:t>
            </w:r>
          </w:p>
        </w:tc>
      </w:tr>
      <w:tr w:rsidR="00D9631E" w:rsidRPr="00AB5234" w14:paraId="571ED90B" w14:textId="77777777" w:rsidTr="00EC2318">
        <w:tc>
          <w:tcPr>
            <w:tcW w:w="2358" w:type="dxa"/>
          </w:tcPr>
          <w:p w14:paraId="1319A9EC" w14:textId="77777777" w:rsidR="00D9631E" w:rsidRPr="00AB5234" w:rsidRDefault="00D9631E" w:rsidP="00EC2318">
            <w:r>
              <w:t>Granville</w:t>
            </w:r>
          </w:p>
        </w:tc>
        <w:tc>
          <w:tcPr>
            <w:tcW w:w="2880" w:type="dxa"/>
          </w:tcPr>
          <w:p w14:paraId="5A988A5D" w14:textId="77777777" w:rsidR="004216CB" w:rsidRDefault="004216CB" w:rsidP="00EC2318">
            <w:r>
              <w:t>Boodle Bags</w:t>
            </w:r>
          </w:p>
          <w:p w14:paraId="29010481" w14:textId="77777777" w:rsidR="00D9631E" w:rsidRDefault="00D9631E" w:rsidP="00EC2318">
            <w:r>
              <w:t>Local History materials</w:t>
            </w:r>
          </w:p>
          <w:p w14:paraId="27167FDD" w14:textId="77777777" w:rsidR="00D9631E" w:rsidRDefault="00D9631E" w:rsidP="00EC2318">
            <w:r>
              <w:t>Reference materials</w:t>
            </w:r>
          </w:p>
        </w:tc>
        <w:tc>
          <w:tcPr>
            <w:tcW w:w="4500" w:type="dxa"/>
          </w:tcPr>
          <w:p w14:paraId="25340133" w14:textId="77777777" w:rsidR="00D9631E" w:rsidRPr="00023033" w:rsidRDefault="003B6EAD" w:rsidP="00EC2318">
            <w:r>
              <w:t>Non-county Patron hold request limit =25</w:t>
            </w:r>
          </w:p>
        </w:tc>
      </w:tr>
      <w:tr w:rsidR="00BA40B6" w:rsidRPr="00AB5234" w14:paraId="6AEB3EDE" w14:textId="77777777" w:rsidTr="00EC2318">
        <w:tc>
          <w:tcPr>
            <w:tcW w:w="2358" w:type="dxa"/>
          </w:tcPr>
          <w:p w14:paraId="11C417D9" w14:textId="5150A97F" w:rsidR="00BA40B6" w:rsidRPr="00AB5234" w:rsidRDefault="00BA40B6" w:rsidP="00EC2318">
            <w:r>
              <w:t>Halifax</w:t>
            </w:r>
          </w:p>
        </w:tc>
        <w:tc>
          <w:tcPr>
            <w:tcW w:w="2880" w:type="dxa"/>
          </w:tcPr>
          <w:p w14:paraId="16D29E77" w14:textId="5159699F" w:rsidR="00BA40B6" w:rsidRDefault="00BA40B6" w:rsidP="00EC2318">
            <w:r>
              <w:t>Equipment</w:t>
            </w:r>
          </w:p>
          <w:p w14:paraId="6E35D479" w14:textId="024B157F" w:rsidR="00BA40B6" w:rsidRDefault="00BA40B6" w:rsidP="00EC2318">
            <w:r>
              <w:t>Local History materials</w:t>
            </w:r>
          </w:p>
          <w:p w14:paraId="63328ACE" w14:textId="77777777" w:rsidR="00BA40B6" w:rsidRDefault="00BA40B6" w:rsidP="00EC2318">
            <w:r>
              <w:t>Kit</w:t>
            </w:r>
          </w:p>
          <w:p w14:paraId="668E5A6D" w14:textId="77777777" w:rsidR="00BA40B6" w:rsidRDefault="00BA40B6" w:rsidP="00EC2318">
            <w:r>
              <w:t>Magazines</w:t>
            </w:r>
          </w:p>
          <w:p w14:paraId="2AD39389" w14:textId="2E215F7F" w:rsidR="00BA40B6" w:rsidRDefault="00BA40B6" w:rsidP="00EC2318">
            <w:r>
              <w:t>Reference materials</w:t>
            </w:r>
          </w:p>
        </w:tc>
        <w:tc>
          <w:tcPr>
            <w:tcW w:w="4500" w:type="dxa"/>
          </w:tcPr>
          <w:p w14:paraId="11CFC5FD" w14:textId="1FC9890B" w:rsidR="00BA40B6" w:rsidRPr="00023033" w:rsidRDefault="00BA40B6" w:rsidP="00EC2318">
            <w:r>
              <w:t>No</w:t>
            </w:r>
            <w:r w:rsidR="00BD6901">
              <w:t>n-county Patron hold request limit = 20</w:t>
            </w:r>
          </w:p>
        </w:tc>
      </w:tr>
      <w:tr w:rsidR="00587D4C" w:rsidRPr="00AB5234" w14:paraId="2B443D81" w14:textId="77777777" w:rsidTr="00EC2318">
        <w:tc>
          <w:tcPr>
            <w:tcW w:w="2358" w:type="dxa"/>
          </w:tcPr>
          <w:p w14:paraId="55795AD4" w14:textId="77777777" w:rsidR="00587D4C" w:rsidRPr="00AB5234" w:rsidRDefault="00587D4C" w:rsidP="00EC2318">
            <w:r w:rsidRPr="00AB5234">
              <w:t>Harnett</w:t>
            </w:r>
          </w:p>
        </w:tc>
        <w:tc>
          <w:tcPr>
            <w:tcW w:w="2880" w:type="dxa"/>
          </w:tcPr>
          <w:p w14:paraId="2B9E5D12" w14:textId="77777777" w:rsidR="00587D4C" w:rsidRDefault="00587D4C" w:rsidP="00EC2318">
            <w:r>
              <w:t>Equipment</w:t>
            </w:r>
          </w:p>
          <w:p w14:paraId="75653E26" w14:textId="77777777" w:rsidR="00587D4C" w:rsidRDefault="00587D4C" w:rsidP="00EC2318">
            <w:r>
              <w:t>Kit</w:t>
            </w:r>
          </w:p>
          <w:p w14:paraId="480E2400" w14:textId="77777777" w:rsidR="00587D4C" w:rsidRDefault="00587D4C" w:rsidP="00EC2318">
            <w:r>
              <w:t>Magazines</w:t>
            </w:r>
          </w:p>
          <w:p w14:paraId="6187F8ED" w14:textId="77777777" w:rsidR="00587D4C" w:rsidRDefault="00587D4C" w:rsidP="00EC2318">
            <w:r>
              <w:t>Reference materials</w:t>
            </w:r>
          </w:p>
        </w:tc>
        <w:tc>
          <w:tcPr>
            <w:tcW w:w="4500" w:type="dxa"/>
          </w:tcPr>
          <w:p w14:paraId="38658FA3" w14:textId="77777777" w:rsidR="00587D4C" w:rsidRPr="00023033" w:rsidRDefault="00587D4C" w:rsidP="00EC2318">
            <w:r w:rsidRPr="00023033">
              <w:t>Non-county Patron hold request limit = 25</w:t>
            </w:r>
          </w:p>
        </w:tc>
      </w:tr>
      <w:tr w:rsidR="00587D4C" w:rsidRPr="00AB5234" w14:paraId="300CE8F9" w14:textId="77777777" w:rsidTr="00EC2318">
        <w:tc>
          <w:tcPr>
            <w:tcW w:w="2358" w:type="dxa"/>
          </w:tcPr>
          <w:p w14:paraId="73F836CE" w14:textId="77777777" w:rsidR="00587D4C" w:rsidRPr="00AB5234" w:rsidRDefault="00587D4C" w:rsidP="00EC2318">
            <w:r w:rsidRPr="00AB5234">
              <w:t>Haywood</w:t>
            </w:r>
          </w:p>
        </w:tc>
        <w:tc>
          <w:tcPr>
            <w:tcW w:w="2880" w:type="dxa"/>
          </w:tcPr>
          <w:p w14:paraId="145B7ED7" w14:textId="77777777" w:rsidR="00587D4C" w:rsidRDefault="00587D4C" w:rsidP="00EC2318">
            <w:r w:rsidRPr="00AB5234">
              <w:t>Reference materials</w:t>
            </w:r>
          </w:p>
        </w:tc>
        <w:tc>
          <w:tcPr>
            <w:tcW w:w="4500" w:type="dxa"/>
          </w:tcPr>
          <w:p w14:paraId="151DB747" w14:textId="77777777" w:rsidR="00587D4C" w:rsidRPr="00023033" w:rsidRDefault="00587D4C" w:rsidP="00EC2318">
            <w:r w:rsidRPr="00757609">
              <w:t>No restrictions</w:t>
            </w:r>
          </w:p>
        </w:tc>
      </w:tr>
      <w:tr w:rsidR="00587D4C" w:rsidRPr="00AB5234" w14:paraId="64947B88" w14:textId="77777777" w:rsidTr="00EC2318">
        <w:tc>
          <w:tcPr>
            <w:tcW w:w="2358" w:type="dxa"/>
          </w:tcPr>
          <w:p w14:paraId="7A526B8D" w14:textId="77777777" w:rsidR="00587D4C" w:rsidRPr="00AB5234" w:rsidRDefault="00587D4C" w:rsidP="00EC2318">
            <w:r>
              <w:t>Henderson</w:t>
            </w:r>
          </w:p>
        </w:tc>
        <w:tc>
          <w:tcPr>
            <w:tcW w:w="2880" w:type="dxa"/>
          </w:tcPr>
          <w:p w14:paraId="46F4EAEC" w14:textId="77777777" w:rsidR="00587D4C" w:rsidRDefault="00587D4C" w:rsidP="00EC2318">
            <w:r>
              <w:t>Reference materials</w:t>
            </w:r>
          </w:p>
          <w:p w14:paraId="3CE52C63" w14:textId="77777777" w:rsidR="00C277C1" w:rsidRPr="00AB5234" w:rsidRDefault="00C277C1" w:rsidP="00EC2318">
            <w:r>
              <w:t>Kit</w:t>
            </w:r>
          </w:p>
        </w:tc>
        <w:tc>
          <w:tcPr>
            <w:tcW w:w="4500" w:type="dxa"/>
          </w:tcPr>
          <w:p w14:paraId="3EE4A4D6" w14:textId="77777777" w:rsidR="00587D4C" w:rsidRPr="00AB5234" w:rsidRDefault="00587D4C" w:rsidP="00EC2318">
            <w:r>
              <w:t>Non-county Patron hold request limit = 25</w:t>
            </w:r>
          </w:p>
        </w:tc>
      </w:tr>
      <w:tr w:rsidR="00587D4C" w:rsidRPr="00AB5234" w14:paraId="4C17FC6B" w14:textId="77777777" w:rsidTr="00EC2318">
        <w:tc>
          <w:tcPr>
            <w:tcW w:w="2358" w:type="dxa"/>
          </w:tcPr>
          <w:p w14:paraId="2F540FC9" w14:textId="77777777" w:rsidR="00587D4C" w:rsidRPr="00AB5234" w:rsidRDefault="00587D4C" w:rsidP="00EC2318">
            <w:r>
              <w:t>Iredell</w:t>
            </w:r>
          </w:p>
        </w:tc>
        <w:tc>
          <w:tcPr>
            <w:tcW w:w="2880" w:type="dxa"/>
          </w:tcPr>
          <w:p w14:paraId="46EE63C4" w14:textId="77777777" w:rsidR="00587D4C" w:rsidRPr="00AB5234" w:rsidRDefault="00587D4C" w:rsidP="00EC2318">
            <w:r w:rsidRPr="00AB5234">
              <w:t>Reference materials</w:t>
            </w:r>
          </w:p>
        </w:tc>
        <w:tc>
          <w:tcPr>
            <w:tcW w:w="4500" w:type="dxa"/>
          </w:tcPr>
          <w:p w14:paraId="42763690" w14:textId="77777777" w:rsidR="00587D4C" w:rsidRPr="00AB5234" w:rsidRDefault="00587D4C" w:rsidP="00EC2318">
            <w:r w:rsidRPr="00757609">
              <w:t>No restrictions</w:t>
            </w:r>
          </w:p>
        </w:tc>
      </w:tr>
      <w:tr w:rsidR="00587D4C" w:rsidRPr="00AB5234" w14:paraId="3D49400D" w14:textId="77777777" w:rsidTr="00EC2318">
        <w:tc>
          <w:tcPr>
            <w:tcW w:w="2358" w:type="dxa"/>
          </w:tcPr>
          <w:p w14:paraId="4F3B60FF" w14:textId="77777777" w:rsidR="00587D4C" w:rsidRPr="00AB5234" w:rsidRDefault="00587D4C" w:rsidP="00EC2318">
            <w:r>
              <w:t>Johnston</w:t>
            </w:r>
          </w:p>
        </w:tc>
        <w:tc>
          <w:tcPr>
            <w:tcW w:w="2880" w:type="dxa"/>
          </w:tcPr>
          <w:p w14:paraId="34050575" w14:textId="77777777" w:rsidR="00587D4C" w:rsidRPr="00AB5234" w:rsidRDefault="00587D4C" w:rsidP="00EC2318">
            <w:r>
              <w:t>Reference materials</w:t>
            </w:r>
          </w:p>
        </w:tc>
        <w:tc>
          <w:tcPr>
            <w:tcW w:w="4500" w:type="dxa"/>
          </w:tcPr>
          <w:p w14:paraId="3FAF25C8" w14:textId="77777777" w:rsidR="00587D4C" w:rsidRPr="00AB5234" w:rsidRDefault="00587D4C" w:rsidP="00EC2318">
            <w:r>
              <w:t>Non-county Paton hold request limit = 25</w:t>
            </w:r>
          </w:p>
        </w:tc>
      </w:tr>
      <w:tr w:rsidR="00587D4C" w:rsidRPr="00AB5234" w14:paraId="09C5CF69" w14:textId="77777777" w:rsidTr="00EC2318">
        <w:tc>
          <w:tcPr>
            <w:tcW w:w="2358" w:type="dxa"/>
          </w:tcPr>
          <w:p w14:paraId="3E2AF6C2" w14:textId="77777777" w:rsidR="00587D4C" w:rsidRPr="00AB5234" w:rsidRDefault="00587D4C" w:rsidP="00EC2318">
            <w:r w:rsidRPr="00104C60">
              <w:t>Lee</w:t>
            </w:r>
          </w:p>
        </w:tc>
        <w:tc>
          <w:tcPr>
            <w:tcW w:w="2880" w:type="dxa"/>
          </w:tcPr>
          <w:p w14:paraId="1149479F" w14:textId="77777777" w:rsidR="00587D4C" w:rsidRPr="00AB5234" w:rsidRDefault="00587D4C" w:rsidP="00EC2318">
            <w:r w:rsidRPr="00104C60">
              <w:t>Reference materials</w:t>
            </w:r>
          </w:p>
        </w:tc>
        <w:tc>
          <w:tcPr>
            <w:tcW w:w="4500" w:type="dxa"/>
          </w:tcPr>
          <w:p w14:paraId="434D5BC1" w14:textId="77777777" w:rsidR="00587D4C" w:rsidRPr="00757609" w:rsidRDefault="00587D4C" w:rsidP="00EC2318">
            <w:r w:rsidRPr="00104C60">
              <w:t>No restrictions</w:t>
            </w:r>
          </w:p>
        </w:tc>
      </w:tr>
      <w:tr w:rsidR="00A56060" w:rsidRPr="00AB5234" w14:paraId="3E8236D4" w14:textId="77777777" w:rsidTr="00EC2318">
        <w:tc>
          <w:tcPr>
            <w:tcW w:w="2358" w:type="dxa"/>
          </w:tcPr>
          <w:p w14:paraId="50C06D7C" w14:textId="77777777" w:rsidR="00A56060" w:rsidRPr="00AB5234" w:rsidRDefault="00A56060" w:rsidP="00EC2318">
            <w:bookmarkStart w:id="0" w:name="_GoBack"/>
          </w:p>
        </w:tc>
        <w:tc>
          <w:tcPr>
            <w:tcW w:w="2880" w:type="dxa"/>
          </w:tcPr>
          <w:p w14:paraId="01350EEF" w14:textId="77777777" w:rsidR="00A56060" w:rsidRPr="00AB5234" w:rsidRDefault="00A56060" w:rsidP="00EC2318"/>
        </w:tc>
        <w:tc>
          <w:tcPr>
            <w:tcW w:w="4500" w:type="dxa"/>
          </w:tcPr>
          <w:p w14:paraId="6B8A94FA" w14:textId="77777777" w:rsidR="00A56060" w:rsidRPr="00757609" w:rsidRDefault="00A56060" w:rsidP="00EC2318"/>
        </w:tc>
      </w:tr>
      <w:bookmarkEnd w:id="0"/>
      <w:tr w:rsidR="00587D4C" w:rsidRPr="00AB5234" w14:paraId="762DF3D1" w14:textId="77777777" w:rsidTr="00EC2318">
        <w:tc>
          <w:tcPr>
            <w:tcW w:w="2358" w:type="dxa"/>
          </w:tcPr>
          <w:p w14:paraId="04B2AFE3" w14:textId="77777777" w:rsidR="00587D4C" w:rsidRPr="00AB5234" w:rsidRDefault="00587D4C" w:rsidP="00EC2318">
            <w:r w:rsidRPr="00AB5234">
              <w:lastRenderedPageBreak/>
              <w:t>Mauney</w:t>
            </w:r>
          </w:p>
        </w:tc>
        <w:tc>
          <w:tcPr>
            <w:tcW w:w="2880" w:type="dxa"/>
          </w:tcPr>
          <w:p w14:paraId="5612488B" w14:textId="77777777" w:rsidR="00587D4C" w:rsidRDefault="00587D4C" w:rsidP="00EC2318">
            <w:r w:rsidRPr="00AB5234">
              <w:t>Kit</w:t>
            </w:r>
          </w:p>
          <w:p w14:paraId="1675D55D" w14:textId="77777777" w:rsidR="00587D4C" w:rsidRPr="00AB5234" w:rsidRDefault="00587D4C" w:rsidP="00EC2318">
            <w:r>
              <w:t>Reference materials</w:t>
            </w:r>
          </w:p>
        </w:tc>
        <w:tc>
          <w:tcPr>
            <w:tcW w:w="4500" w:type="dxa"/>
          </w:tcPr>
          <w:p w14:paraId="41871498" w14:textId="77777777" w:rsidR="00587D4C" w:rsidRPr="00AB5234" w:rsidRDefault="00587D4C" w:rsidP="00EC2318">
            <w:r w:rsidRPr="00757609">
              <w:t>No restrictions</w:t>
            </w:r>
          </w:p>
        </w:tc>
      </w:tr>
      <w:tr w:rsidR="00587D4C" w:rsidRPr="00AB5234" w14:paraId="333FD4AA" w14:textId="77777777" w:rsidTr="00EC2318">
        <w:tc>
          <w:tcPr>
            <w:tcW w:w="2358" w:type="dxa"/>
          </w:tcPr>
          <w:p w14:paraId="5BEF88A4" w14:textId="77777777" w:rsidR="00587D4C" w:rsidRPr="00104C60" w:rsidRDefault="00587D4C" w:rsidP="00C277C1">
            <w:r w:rsidRPr="00AB5234">
              <w:t xml:space="preserve">McDowell </w:t>
            </w:r>
          </w:p>
        </w:tc>
        <w:tc>
          <w:tcPr>
            <w:tcW w:w="2880" w:type="dxa"/>
          </w:tcPr>
          <w:p w14:paraId="0F59F531" w14:textId="77777777" w:rsidR="00587D4C" w:rsidRPr="00AB5234" w:rsidRDefault="00587D4C" w:rsidP="00EC2318">
            <w:r w:rsidRPr="00AB5234">
              <w:t>Reference materials</w:t>
            </w:r>
          </w:p>
          <w:p w14:paraId="092004B6" w14:textId="77777777" w:rsidR="00587D4C" w:rsidRPr="00104C60" w:rsidRDefault="00587D4C" w:rsidP="00EC2318">
            <w:r w:rsidRPr="00AB5234">
              <w:t>Magazines</w:t>
            </w:r>
          </w:p>
        </w:tc>
        <w:tc>
          <w:tcPr>
            <w:tcW w:w="4500" w:type="dxa"/>
          </w:tcPr>
          <w:p w14:paraId="2C617E87" w14:textId="77777777" w:rsidR="00587D4C" w:rsidRPr="00104C60" w:rsidRDefault="00587D4C" w:rsidP="00EC2318">
            <w:r w:rsidRPr="00757609">
              <w:t>No restrictions</w:t>
            </w:r>
          </w:p>
        </w:tc>
      </w:tr>
      <w:tr w:rsidR="00587D4C" w:rsidRPr="00AB5234" w14:paraId="7FA11B93" w14:textId="77777777" w:rsidTr="00EC2318">
        <w:tc>
          <w:tcPr>
            <w:tcW w:w="2358" w:type="dxa"/>
          </w:tcPr>
          <w:p w14:paraId="32CE4C82" w14:textId="77777777" w:rsidR="00587D4C" w:rsidRPr="00AB5234" w:rsidRDefault="00587D4C" w:rsidP="00EC2318">
            <w:r>
              <w:t>Neuse Regional</w:t>
            </w:r>
          </w:p>
        </w:tc>
        <w:tc>
          <w:tcPr>
            <w:tcW w:w="2880" w:type="dxa"/>
          </w:tcPr>
          <w:p w14:paraId="2F59ED65" w14:textId="77777777" w:rsidR="00587D4C" w:rsidRPr="00AB5234" w:rsidRDefault="00587D4C" w:rsidP="00EC2318">
            <w:r>
              <w:t>Reference materials</w:t>
            </w:r>
          </w:p>
        </w:tc>
        <w:tc>
          <w:tcPr>
            <w:tcW w:w="4500" w:type="dxa"/>
          </w:tcPr>
          <w:p w14:paraId="27F51130" w14:textId="77777777" w:rsidR="00587D4C" w:rsidRPr="00757609" w:rsidRDefault="00587D4C" w:rsidP="00EC2318">
            <w:r w:rsidRPr="00023033">
              <w:t>Non-county Patron hold request limit = 25</w:t>
            </w:r>
          </w:p>
        </w:tc>
      </w:tr>
      <w:tr w:rsidR="00587D4C" w:rsidRPr="00AB5234" w14:paraId="3050672C" w14:textId="77777777" w:rsidTr="00EC2318">
        <w:tc>
          <w:tcPr>
            <w:tcW w:w="2358" w:type="dxa"/>
          </w:tcPr>
          <w:p w14:paraId="62ABDEFF" w14:textId="77777777" w:rsidR="00587D4C" w:rsidRPr="00AB5234" w:rsidRDefault="00587D4C" w:rsidP="00EC2318">
            <w:r>
              <w:t>Northwestern Regional</w:t>
            </w:r>
          </w:p>
        </w:tc>
        <w:tc>
          <w:tcPr>
            <w:tcW w:w="2880" w:type="dxa"/>
          </w:tcPr>
          <w:p w14:paraId="7696BB91" w14:textId="77777777" w:rsidR="00587D4C" w:rsidRDefault="00587D4C" w:rsidP="00EC2318">
            <w:r>
              <w:t>Local History materials</w:t>
            </w:r>
          </w:p>
          <w:p w14:paraId="0FA6AF34" w14:textId="77777777" w:rsidR="00587D4C" w:rsidRDefault="00587D4C" w:rsidP="00EC2318">
            <w:r>
              <w:t>Microfilm</w:t>
            </w:r>
          </w:p>
          <w:p w14:paraId="089C0562" w14:textId="77777777" w:rsidR="00587D4C" w:rsidRPr="00AB5234" w:rsidRDefault="00587D4C" w:rsidP="00EC2318">
            <w:r>
              <w:t>Reference materials</w:t>
            </w:r>
          </w:p>
        </w:tc>
        <w:tc>
          <w:tcPr>
            <w:tcW w:w="4500" w:type="dxa"/>
          </w:tcPr>
          <w:p w14:paraId="64872983" w14:textId="77777777" w:rsidR="00587D4C" w:rsidRPr="00AB5234" w:rsidRDefault="00587D4C" w:rsidP="00EC2318">
            <w:r w:rsidRPr="00023033">
              <w:t xml:space="preserve">Non-county Patron hold request limit = </w:t>
            </w:r>
            <w:r>
              <w:t>30</w:t>
            </w:r>
          </w:p>
        </w:tc>
      </w:tr>
      <w:tr w:rsidR="003107D8" w:rsidRPr="00AB5234" w14:paraId="5D6573EA" w14:textId="77777777" w:rsidTr="00EC2318">
        <w:tc>
          <w:tcPr>
            <w:tcW w:w="2358" w:type="dxa"/>
          </w:tcPr>
          <w:p w14:paraId="1792E1FF" w14:textId="77777777" w:rsidR="003107D8" w:rsidRDefault="003107D8" w:rsidP="00EC2318">
            <w:r>
              <w:t>Perry</w:t>
            </w:r>
          </w:p>
        </w:tc>
        <w:tc>
          <w:tcPr>
            <w:tcW w:w="2880" w:type="dxa"/>
          </w:tcPr>
          <w:p w14:paraId="78F4B366" w14:textId="77777777" w:rsidR="003107D8" w:rsidRDefault="003107D8" w:rsidP="00EC2318">
            <w:r>
              <w:t>Equipment</w:t>
            </w:r>
          </w:p>
          <w:p w14:paraId="5E933FFF" w14:textId="77777777" w:rsidR="003107D8" w:rsidRDefault="003107D8" w:rsidP="00EC2318">
            <w:r>
              <w:t>Local History materials</w:t>
            </w:r>
          </w:p>
          <w:p w14:paraId="520B01DC" w14:textId="77777777" w:rsidR="003107D8" w:rsidRDefault="003107D8" w:rsidP="00EC2318">
            <w:r>
              <w:t>Reference materials</w:t>
            </w:r>
          </w:p>
          <w:p w14:paraId="0B53482A" w14:textId="77777777" w:rsidR="003107D8" w:rsidRDefault="003107D8" w:rsidP="00EC2318"/>
        </w:tc>
        <w:tc>
          <w:tcPr>
            <w:tcW w:w="4500" w:type="dxa"/>
          </w:tcPr>
          <w:p w14:paraId="150434AC" w14:textId="77777777" w:rsidR="003107D8" w:rsidRPr="00023033" w:rsidRDefault="003107D8" w:rsidP="00EC2318">
            <w:r>
              <w:t>No-county Patron hold request limit = 50</w:t>
            </w:r>
          </w:p>
        </w:tc>
      </w:tr>
      <w:tr w:rsidR="003107D8" w:rsidRPr="00AB5234" w14:paraId="5E9F0286" w14:textId="77777777" w:rsidTr="00EC2318">
        <w:tc>
          <w:tcPr>
            <w:tcW w:w="2358" w:type="dxa"/>
          </w:tcPr>
          <w:p w14:paraId="181CB226" w14:textId="77777777" w:rsidR="003107D8" w:rsidRDefault="003107D8" w:rsidP="00EC2318">
            <w:r>
              <w:t>Polk</w:t>
            </w:r>
          </w:p>
        </w:tc>
        <w:tc>
          <w:tcPr>
            <w:tcW w:w="2880" w:type="dxa"/>
          </w:tcPr>
          <w:p w14:paraId="1FEB22FD" w14:textId="77777777" w:rsidR="003107D8" w:rsidRDefault="003107D8" w:rsidP="00EC2318">
            <w:r>
              <w:t>Local History materials</w:t>
            </w:r>
          </w:p>
          <w:p w14:paraId="1AAA0CD1" w14:textId="77777777" w:rsidR="003107D8" w:rsidRDefault="003107D8" w:rsidP="00EC2318">
            <w:r>
              <w:t>Microfilm</w:t>
            </w:r>
          </w:p>
          <w:p w14:paraId="08BA7DA7" w14:textId="77777777" w:rsidR="003107D8" w:rsidRDefault="003107D8" w:rsidP="00EC2318">
            <w:r>
              <w:t>Reference materials</w:t>
            </w:r>
          </w:p>
        </w:tc>
        <w:tc>
          <w:tcPr>
            <w:tcW w:w="4500" w:type="dxa"/>
          </w:tcPr>
          <w:p w14:paraId="75732D55" w14:textId="77777777" w:rsidR="003107D8" w:rsidRPr="00023033" w:rsidRDefault="003107D8" w:rsidP="00EC2318">
            <w:r>
              <w:t>Non-county Patron hold request limit = 50</w:t>
            </w:r>
          </w:p>
        </w:tc>
      </w:tr>
      <w:tr w:rsidR="00587D4C" w:rsidRPr="00AB5234" w14:paraId="10B5DA4A" w14:textId="77777777" w:rsidTr="00EC2318">
        <w:tc>
          <w:tcPr>
            <w:tcW w:w="2358" w:type="dxa"/>
          </w:tcPr>
          <w:p w14:paraId="1530B735" w14:textId="77777777" w:rsidR="00587D4C" w:rsidRPr="00AB5234" w:rsidRDefault="00587D4C" w:rsidP="00EC2318">
            <w:r>
              <w:t>Rockingham</w:t>
            </w:r>
          </w:p>
        </w:tc>
        <w:tc>
          <w:tcPr>
            <w:tcW w:w="2880" w:type="dxa"/>
          </w:tcPr>
          <w:p w14:paraId="08F12EA5" w14:textId="77777777" w:rsidR="00587D4C" w:rsidRDefault="00587D4C" w:rsidP="00EC2318">
            <w:r>
              <w:t>Film</w:t>
            </w:r>
          </w:p>
          <w:p w14:paraId="279720DF" w14:textId="77777777" w:rsidR="00587D4C" w:rsidRDefault="00587D4C" w:rsidP="00EC2318">
            <w:r>
              <w:t>Genealogy</w:t>
            </w:r>
          </w:p>
          <w:p w14:paraId="6BD4D5F0" w14:textId="77777777" w:rsidR="00587D4C" w:rsidRDefault="00587D4C" w:rsidP="00EC2318">
            <w:r>
              <w:t>Maps</w:t>
            </w:r>
          </w:p>
          <w:p w14:paraId="5F204A9A" w14:textId="77777777" w:rsidR="00587D4C" w:rsidRDefault="00587D4C" w:rsidP="00EC2318">
            <w:r>
              <w:t>Reference materials</w:t>
            </w:r>
          </w:p>
          <w:p w14:paraId="74DADDDE" w14:textId="77777777" w:rsidR="00587D4C" w:rsidRPr="00AB5234" w:rsidRDefault="00587D4C" w:rsidP="00EC2318">
            <w:r>
              <w:t>Puzzles</w:t>
            </w:r>
          </w:p>
        </w:tc>
        <w:tc>
          <w:tcPr>
            <w:tcW w:w="4500" w:type="dxa"/>
          </w:tcPr>
          <w:p w14:paraId="0B7E8B62" w14:textId="77777777" w:rsidR="00587D4C" w:rsidRPr="00AB5234" w:rsidRDefault="00587D4C" w:rsidP="00EC2318">
            <w:r w:rsidRPr="00023033">
              <w:t xml:space="preserve">Non-county Patron hold request limit = </w:t>
            </w:r>
            <w:r>
              <w:t>50</w:t>
            </w:r>
          </w:p>
        </w:tc>
      </w:tr>
      <w:tr w:rsidR="00587D4C" w:rsidRPr="00AB5234" w14:paraId="6DF06EA6" w14:textId="77777777" w:rsidTr="00EC2318">
        <w:tc>
          <w:tcPr>
            <w:tcW w:w="2358" w:type="dxa"/>
          </w:tcPr>
          <w:p w14:paraId="2B83F864" w14:textId="77777777" w:rsidR="00587D4C" w:rsidRDefault="00587D4C" w:rsidP="00EC2318">
            <w:r>
              <w:t>Scotland</w:t>
            </w:r>
          </w:p>
        </w:tc>
        <w:tc>
          <w:tcPr>
            <w:tcW w:w="2880" w:type="dxa"/>
          </w:tcPr>
          <w:p w14:paraId="00DCCDF4" w14:textId="77777777" w:rsidR="00587D4C" w:rsidRDefault="00587D4C" w:rsidP="00EC2318">
            <w:r>
              <w:t>Reference materials</w:t>
            </w:r>
          </w:p>
        </w:tc>
        <w:tc>
          <w:tcPr>
            <w:tcW w:w="4500" w:type="dxa"/>
          </w:tcPr>
          <w:p w14:paraId="31D5B0E7" w14:textId="77777777" w:rsidR="00587D4C" w:rsidRPr="00023033" w:rsidRDefault="00587D4C" w:rsidP="00EC2318">
            <w:r>
              <w:t>Non-county Paton hold request limit = 25</w:t>
            </w:r>
          </w:p>
        </w:tc>
      </w:tr>
      <w:tr w:rsidR="00587D4C" w:rsidRPr="00AB5234" w14:paraId="6C79CC26" w14:textId="77777777" w:rsidTr="00EC2318">
        <w:tc>
          <w:tcPr>
            <w:tcW w:w="2358" w:type="dxa"/>
          </w:tcPr>
          <w:p w14:paraId="3BD1CEC1" w14:textId="77777777" w:rsidR="00587D4C" w:rsidRPr="00AB5234" w:rsidRDefault="00587D4C" w:rsidP="00EC2318">
            <w:r w:rsidRPr="00AB5234">
              <w:t>Wayne</w:t>
            </w:r>
          </w:p>
          <w:p w14:paraId="7AF58851" w14:textId="77777777" w:rsidR="00587D4C" w:rsidRDefault="00587D4C" w:rsidP="00EC2318"/>
        </w:tc>
        <w:tc>
          <w:tcPr>
            <w:tcW w:w="2880" w:type="dxa"/>
          </w:tcPr>
          <w:p w14:paraId="77CAC418" w14:textId="77777777" w:rsidR="00587D4C" w:rsidRPr="00AB5234" w:rsidRDefault="00587D4C" w:rsidP="00EC2318">
            <w:r>
              <w:t>Reference materials</w:t>
            </w:r>
          </w:p>
          <w:p w14:paraId="38D1D23E" w14:textId="77777777" w:rsidR="00587D4C" w:rsidRDefault="00587D4C" w:rsidP="00EC2318">
            <w:r w:rsidRPr="00AB5234">
              <w:t>Story bags</w:t>
            </w:r>
          </w:p>
        </w:tc>
        <w:tc>
          <w:tcPr>
            <w:tcW w:w="4500" w:type="dxa"/>
          </w:tcPr>
          <w:p w14:paraId="647B625F" w14:textId="502BD0B2" w:rsidR="00587D4C" w:rsidRDefault="00587D4C" w:rsidP="0093567A">
            <w:r w:rsidRPr="00023033">
              <w:t xml:space="preserve">Non-county Patron hold request limit = </w:t>
            </w:r>
            <w:r w:rsidR="00C37097">
              <w:t>10</w:t>
            </w:r>
          </w:p>
        </w:tc>
      </w:tr>
    </w:tbl>
    <w:p w14:paraId="1799AE64" w14:textId="77777777" w:rsidR="006E3A24" w:rsidRPr="00AB5234" w:rsidRDefault="006E3A24" w:rsidP="006E3A24"/>
    <w:sectPr w:rsidR="006E3A24" w:rsidRPr="00AB5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8CC"/>
    <w:rsid w:val="00023033"/>
    <w:rsid w:val="00101EAB"/>
    <w:rsid w:val="00104C60"/>
    <w:rsid w:val="001B5032"/>
    <w:rsid w:val="001C1B32"/>
    <w:rsid w:val="001D5487"/>
    <w:rsid w:val="003107D8"/>
    <w:rsid w:val="003B6EAD"/>
    <w:rsid w:val="004216CB"/>
    <w:rsid w:val="004B41A5"/>
    <w:rsid w:val="004C3ED0"/>
    <w:rsid w:val="00535F1B"/>
    <w:rsid w:val="00544E67"/>
    <w:rsid w:val="005668CC"/>
    <w:rsid w:val="00587D4C"/>
    <w:rsid w:val="00595373"/>
    <w:rsid w:val="006B4762"/>
    <w:rsid w:val="006E3A24"/>
    <w:rsid w:val="00757609"/>
    <w:rsid w:val="00816120"/>
    <w:rsid w:val="008F4278"/>
    <w:rsid w:val="0093567A"/>
    <w:rsid w:val="009A24FA"/>
    <w:rsid w:val="009B70A2"/>
    <w:rsid w:val="00A052F8"/>
    <w:rsid w:val="00A56060"/>
    <w:rsid w:val="00BA40B6"/>
    <w:rsid w:val="00BB57F9"/>
    <w:rsid w:val="00BD6901"/>
    <w:rsid w:val="00BE2301"/>
    <w:rsid w:val="00C277C1"/>
    <w:rsid w:val="00C37097"/>
    <w:rsid w:val="00C60549"/>
    <w:rsid w:val="00D515C5"/>
    <w:rsid w:val="00D81783"/>
    <w:rsid w:val="00D9631E"/>
    <w:rsid w:val="00EE2D06"/>
    <w:rsid w:val="00EE66AF"/>
    <w:rsid w:val="00EF4B79"/>
    <w:rsid w:val="00F60AD9"/>
    <w:rsid w:val="00FA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005F6"/>
  <w15:docId w15:val="{C9CE2579-D5EA-4516-9AB4-62C27B62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3A24"/>
    <w:pPr>
      <w:spacing w:line="360" w:lineRule="auto"/>
    </w:pPr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A24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71A4A-CB14-456A-9550-DA8CBA953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North Carolina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 of NC</dc:creator>
  <cp:lastModifiedBy>Pippin, Johnnie</cp:lastModifiedBy>
  <cp:revision>2</cp:revision>
  <dcterms:created xsi:type="dcterms:W3CDTF">2019-04-17T17:19:00Z</dcterms:created>
  <dcterms:modified xsi:type="dcterms:W3CDTF">2019-04-17T17:19:00Z</dcterms:modified>
</cp:coreProperties>
</file>